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77F9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bookmarkStart w:id="0" w:name="_GoBack"/>
      <w:bookmarkEnd w:id="0"/>
      <w:r w:rsidRPr="002C6F1C">
        <w:rPr>
          <w:rStyle w:val="a6"/>
          <w:sz w:val="48"/>
          <w:szCs w:val="48"/>
        </w:rPr>
        <w:t>1. Общие положения</w:t>
      </w:r>
    </w:p>
    <w:p w14:paraId="09447FAD" w14:textId="548EE905" w:rsidR="002C6F1C" w:rsidRPr="002C6F1C" w:rsidRDefault="002C6F1C" w:rsidP="002C6F1C">
      <w:pPr>
        <w:rPr>
          <w:rFonts w:ascii="Open Sans" w:hAnsi="Open Sans" w:cs="Open Sans"/>
        </w:rPr>
      </w:pPr>
      <w:r w:rsidRPr="002C6F1C">
        <w:t xml:space="preserve">1.1. Настоящие Правила являются официальным документом и определяют порядок обработки и защиты информации о физических лицах, пользующихся услугами интернет </w:t>
      </w:r>
      <w:r w:rsidRPr="00C36F0C">
        <w:t>сайта </w:t>
      </w:r>
      <w:r w:rsidR="00C36F0C">
        <w:t xml:space="preserve">– </w:t>
      </w:r>
      <w:hyperlink r:id="rId4" w:history="1">
        <w:r w:rsidR="00C36F0C" w:rsidRPr="00786B8F">
          <w:rPr>
            <w:rStyle w:val="a7"/>
          </w:rPr>
          <w:t>https://yungi.ru/</w:t>
        </w:r>
      </w:hyperlink>
      <w:r w:rsidR="00C36F0C">
        <w:t xml:space="preserve"> </w:t>
      </w:r>
      <w:r w:rsidRPr="00C36F0C">
        <w:t>(далее – Сайт).</w:t>
      </w:r>
    </w:p>
    <w:p w14:paraId="23E2B8D6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1.2. Целью настоящих Правил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14:paraId="4BD9AAEE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1.3. Отношения, связанные со сбором, хранением, распространением и защитой информации о пользователях Сайта, регулируются настоящими Правилами и действующим законодательством Российской Федерации.</w:t>
      </w:r>
    </w:p>
    <w:p w14:paraId="787F4759" w14:textId="7BA0AB91" w:rsidR="002C6F1C" w:rsidRPr="002C6F1C" w:rsidRDefault="002C6F1C" w:rsidP="002C6F1C">
      <w:pPr>
        <w:rPr>
          <w:rFonts w:ascii="Open Sans" w:hAnsi="Open Sans" w:cs="Open Sans"/>
        </w:rPr>
      </w:pPr>
      <w:r w:rsidRPr="002C6F1C">
        <w:t xml:space="preserve">1.4. Действующая редакция Правил, являющихся публичным документом, доступна любому пользователю сети Интернет при переходе по </w:t>
      </w:r>
      <w:r w:rsidRPr="00C36F0C">
        <w:t>ссылке </w:t>
      </w:r>
      <w:hyperlink r:id="rId5" w:history="1">
        <w:bookmarkStart w:id="1" w:name="_Hlk99359473"/>
        <w:r w:rsidR="00C36F0C" w:rsidRPr="00786B8F">
          <w:rPr>
            <w:rStyle w:val="a7"/>
          </w:rPr>
          <w:t>https://yungi.ru/</w:t>
        </w:r>
        <w:bookmarkEnd w:id="1"/>
        <w:r w:rsidR="00C36F0C" w:rsidRPr="00786B8F">
          <w:rPr>
            <w:rStyle w:val="a7"/>
          </w:rPr>
          <w:t>soglashenie-na-obrabotku-personalnyih-dannyih</w:t>
        </w:r>
      </w:hyperlink>
      <w:r w:rsidRPr="00C36F0C">
        <w:t>. Администрация</w:t>
      </w:r>
      <w:r w:rsidRPr="002C6F1C">
        <w:t xml:space="preserve"> Сайта вправе вносить изменения в настоящие Правила. При внесении изменений в Правила. Администрация Сайта уведомляет об этом пользователей путем размещения новой редакции Правил на Сайте по постоянному </w:t>
      </w:r>
      <w:r w:rsidRPr="00C36F0C">
        <w:t>адресу </w:t>
      </w:r>
      <w:hyperlink r:id="rId6" w:history="1">
        <w:r w:rsidR="00C36F0C" w:rsidRPr="00786B8F">
          <w:rPr>
            <w:rStyle w:val="a7"/>
          </w:rPr>
          <w:t>https://yungi.ru</w:t>
        </w:r>
        <w:r w:rsidR="00C36F0C" w:rsidRPr="00786B8F">
          <w:rPr>
            <w:rStyle w:val="a7"/>
          </w:rPr>
          <w:t>/soglashenie-na-obrabotku-personalnyih-dannyih</w:t>
        </w:r>
      </w:hyperlink>
      <w:r w:rsidRPr="00C36F0C">
        <w:t> не позднее, чем</w:t>
      </w:r>
      <w:r w:rsidRPr="002C6F1C">
        <w:t xml:space="preserve"> за 10 дней до вступления в силу соответствующих изменений. Предыдущие редакции Правил хранятся в архиве документации Администрации Сайта.</w:t>
      </w:r>
    </w:p>
    <w:p w14:paraId="45E107D5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1.5. Используя Сайт, Пользователь выражает свое согласие с условиями настоящей Политики Конфиденциальности.</w:t>
      </w:r>
    </w:p>
    <w:p w14:paraId="64F662CC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1.6. В случае несогласия Пользователя с условиями настоящей Политики Конфиденциальности использование Сайта должно быть немедленно прекращено.</w:t>
      </w:r>
    </w:p>
    <w:p w14:paraId="5B3925F1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r w:rsidRPr="002C6F1C">
        <w:rPr>
          <w:rStyle w:val="a6"/>
          <w:sz w:val="48"/>
          <w:szCs w:val="48"/>
        </w:rPr>
        <w:t>2. Условия пользования Сайтом</w:t>
      </w:r>
    </w:p>
    <w:p w14:paraId="3A7175BA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2.1. Оказывая услуги по использованию Сайта, Администрация Сайта, действуя разумно и добросовестно, считает, что Пользователь: обладает всеми необходимыми правами, позволяющими ему использовать настоящий Сайт; указывает достоверную информацию о себе в объемах, необходимых для пользования Сайтом; ознакомлен с настоящей Политикой Конфиденциальности и выражает свое согласие с ней и принимает на себя указанные в ней права и обязанности.</w:t>
      </w:r>
    </w:p>
    <w:p w14:paraId="2DBE3EFB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lastRenderedPageBreak/>
        <w:t>2.2. Администрация Сайта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Администрацией Сайта обязательств перед пользователем.</w:t>
      </w:r>
    </w:p>
    <w:p w14:paraId="7682F7ED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r w:rsidRPr="002C6F1C">
        <w:rPr>
          <w:rStyle w:val="a6"/>
          <w:sz w:val="48"/>
          <w:szCs w:val="48"/>
        </w:rPr>
        <w:t>3. Цели обработки информации</w:t>
      </w:r>
    </w:p>
    <w:p w14:paraId="196E29A6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Обработка информации о Пользователях осуществляется с целью предоставления Пользователю информации, размещенной на сайте, а также в целях выполнения обязательств Администрации Сайта перед Пользователями в отношении использования Сайта.</w:t>
      </w:r>
    </w:p>
    <w:p w14:paraId="3240842C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3. Состав информации о пользователях</w:t>
      </w:r>
    </w:p>
    <w:p w14:paraId="701B4EAB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3.1. Персональные данные Пользователей. Персональные данные Пользователей включают в себя:</w:t>
      </w:r>
    </w:p>
    <w:p w14:paraId="62A5E949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3.1.1. предоставляемые Пользователями и минимально необходимые для получения полной информации на Сайте: имя, фамилия и адрес электронной почты;</w:t>
      </w:r>
    </w:p>
    <w:p w14:paraId="11F37668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3.2. Иная информация о Пользователях, обрабатываемая Администрацией Сайта: Администрация Сайта обрабатывает также иную информацию о Пользователях, которая включает в себя:</w:t>
      </w:r>
    </w:p>
    <w:p w14:paraId="441221F0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 xml:space="preserve">3.2.1. Стандартные данные, автоматически получаемые </w:t>
      </w:r>
      <w:proofErr w:type="spellStart"/>
      <w:r w:rsidRPr="002C6F1C">
        <w:t>http</w:t>
      </w:r>
      <w:proofErr w:type="spellEnd"/>
      <w:r w:rsidRPr="002C6F1C">
        <w:t>-сервером при доступе к Сайту и последующих действиях Пользователя (IP-адрес хоста, вид операционной системы пользователя, страницы Сайта, посещаемые пользователем).</w:t>
      </w:r>
    </w:p>
    <w:p w14:paraId="06ACC9D6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3.2.2. информация, автоматически получаемая при доступе к Сайту с использованием закладок (</w:t>
      </w:r>
      <w:proofErr w:type="spellStart"/>
      <w:r w:rsidRPr="002C6F1C">
        <w:t>cookies</w:t>
      </w:r>
      <w:proofErr w:type="spellEnd"/>
      <w:r w:rsidRPr="002C6F1C">
        <w:t>);</w:t>
      </w:r>
    </w:p>
    <w:p w14:paraId="2DC7BB75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r w:rsidRPr="002C6F1C">
        <w:rPr>
          <w:rStyle w:val="a6"/>
          <w:sz w:val="48"/>
          <w:szCs w:val="48"/>
        </w:rPr>
        <w:t>4. Обработка информации о пользователях</w:t>
      </w:r>
    </w:p>
    <w:p w14:paraId="626F517E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4.1. Обработка персональных данных осуществляется на основе принципов:</w:t>
      </w:r>
    </w:p>
    <w:p w14:paraId="63962E61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а) законности целей и способов обработки персональных данных;</w:t>
      </w:r>
    </w:p>
    <w:p w14:paraId="137E36C0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б) добросовестности;</w:t>
      </w:r>
    </w:p>
    <w:p w14:paraId="6C0732B9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lastRenderedPageBreak/>
        <w:t>в)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 Сайта;</w:t>
      </w:r>
    </w:p>
    <w:p w14:paraId="6B31CE47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г)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0C3695C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д) недопустимости объединения созданных для несовместимых между собой целей баз данных, содержащих персональные данные.</w:t>
      </w:r>
    </w:p>
    <w:p w14:paraId="13ADDA19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4.1.1. Хранение и использование персональных данных Персональные данные пользователей хранятся исключительно на электронных носителях и обрабатываются с использованием автоматизированных систем.</w:t>
      </w:r>
    </w:p>
    <w:p w14:paraId="0F94A54F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4.1.2. Передача персональных данных. Персональные данные Пользователей не передаются каким-либо третьим лицам, за исключением случаев, прямо предусмотренных настоящими Правилами.</w:t>
      </w:r>
    </w:p>
    <w:p w14:paraId="54969254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 w14:paraId="2F78770F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r w:rsidRPr="002C6F1C">
        <w:rPr>
          <w:rStyle w:val="a6"/>
          <w:sz w:val="48"/>
          <w:szCs w:val="48"/>
        </w:rPr>
        <w:t>5. Права и обязанности пользователей</w:t>
      </w:r>
    </w:p>
    <w:p w14:paraId="3B7C4C6C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5.1. Пользователи вправе: на основании запроса получать от Администрации Сайта информацию, касающуюся обработки его персональных данных.</w:t>
      </w:r>
    </w:p>
    <w:p w14:paraId="2A8C9A23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r w:rsidRPr="002C6F1C">
        <w:rPr>
          <w:rStyle w:val="a6"/>
          <w:sz w:val="48"/>
          <w:szCs w:val="48"/>
        </w:rPr>
        <w:t>6. Меры по защите информации о Пользователях</w:t>
      </w:r>
    </w:p>
    <w:p w14:paraId="6F01EE74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t>6.1. Администрация Сайта принимает технические и организационно-правовые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14:paraId="3825CBC1" w14:textId="77777777" w:rsidR="002C6F1C" w:rsidRPr="002C6F1C" w:rsidRDefault="002C6F1C" w:rsidP="002C6F1C">
      <w:pPr>
        <w:pStyle w:val="a5"/>
        <w:shd w:val="clear" w:color="auto" w:fill="FFFFFF"/>
        <w:spacing w:before="0" w:beforeAutospacing="0"/>
        <w:rPr>
          <w:rFonts w:ascii="Open Sans" w:hAnsi="Open Sans" w:cs="Open Sans"/>
        </w:rPr>
      </w:pPr>
      <w:r w:rsidRPr="002C6F1C">
        <w:rPr>
          <w:rStyle w:val="a6"/>
          <w:sz w:val="48"/>
          <w:szCs w:val="48"/>
        </w:rPr>
        <w:t>7. Обращения пользователей</w:t>
      </w:r>
    </w:p>
    <w:p w14:paraId="1D068F72" w14:textId="21FDAA5A" w:rsidR="002C6F1C" w:rsidRPr="002C6F1C" w:rsidRDefault="002C6F1C" w:rsidP="002C6F1C">
      <w:pPr>
        <w:rPr>
          <w:rFonts w:ascii="Open Sans" w:hAnsi="Open Sans" w:cs="Open Sans"/>
        </w:rPr>
      </w:pPr>
      <w:r w:rsidRPr="002C6F1C">
        <w:t xml:space="preserve">7.1. Пользователи вправе направлять Администрации Сайта свои запросы, в том числе запросы относительно использования их персональных данных в форме электронного документа, подписанного квалифицированной </w:t>
      </w:r>
      <w:r w:rsidRPr="002C6F1C">
        <w:lastRenderedPageBreak/>
        <w:t>электронной подписью в соответствии с законодательством Российской Федерации, по адресу электронной почты:</w:t>
      </w:r>
      <w:r w:rsidRPr="002C6F1C">
        <w:t> </w:t>
      </w:r>
      <w:hyperlink r:id="rId7" w:history="1">
        <w:r w:rsidR="00C36F0C" w:rsidRPr="00786B8F">
          <w:rPr>
            <w:rStyle w:val="a7"/>
          </w:rPr>
          <w:t>info@yungi.ru</w:t>
        </w:r>
      </w:hyperlink>
    </w:p>
    <w:p w14:paraId="1FB9C436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rPr>
          <w:sz w:val="27"/>
          <w:szCs w:val="27"/>
        </w:rPr>
        <w:t>7.2. Администрация Сайта обязуется рассмотреть и направить ответ на поступивший запрос пользователя в течение 10 дней с момента поступления обращения.</w:t>
      </w:r>
    </w:p>
    <w:p w14:paraId="34A8FD25" w14:textId="77777777" w:rsidR="002C6F1C" w:rsidRPr="002C6F1C" w:rsidRDefault="002C6F1C" w:rsidP="002C6F1C">
      <w:pPr>
        <w:rPr>
          <w:rFonts w:ascii="Open Sans" w:hAnsi="Open Sans" w:cs="Open Sans"/>
        </w:rPr>
      </w:pPr>
      <w:r w:rsidRPr="002C6F1C">
        <w:rPr>
          <w:sz w:val="27"/>
          <w:szCs w:val="27"/>
        </w:rPr>
        <w:t>7.3. Вся корреспонденция, полученная Администрацией Сайта от Пользователей,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14:paraId="311ED7B9" w14:textId="77777777" w:rsidR="00F12C76" w:rsidRPr="002C6F1C" w:rsidRDefault="00F12C76" w:rsidP="006C0B77">
      <w:pPr>
        <w:ind w:firstLine="709"/>
      </w:pPr>
    </w:p>
    <w:sectPr w:rsidR="00F12C76" w:rsidRPr="002C6F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CC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0"/>
    <w:rsid w:val="002C6F1C"/>
    <w:rsid w:val="00396719"/>
    <w:rsid w:val="00463E30"/>
    <w:rsid w:val="006C0B77"/>
    <w:rsid w:val="00806DE1"/>
    <w:rsid w:val="008242FF"/>
    <w:rsid w:val="00870751"/>
    <w:rsid w:val="00922C48"/>
    <w:rsid w:val="00B915B7"/>
    <w:rsid w:val="00C36F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0136"/>
  <w15:chartTrackingRefBased/>
  <w15:docId w15:val="{42445AAC-0DD1-4EDB-B2D1-7E81F36D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F1C"/>
    <w:pPr>
      <w:spacing w:after="240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autoRedefine/>
    <w:uiPriority w:val="9"/>
    <w:qFormat/>
    <w:rsid w:val="00396719"/>
    <w:pPr>
      <w:keepNext/>
      <w:keepLines/>
      <w:spacing w:before="240" w:after="0" w:line="360" w:lineRule="auto"/>
      <w:contextualSpacing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396719"/>
    <w:pPr>
      <w:spacing w:before="0" w:after="120" w:line="259" w:lineRule="auto"/>
      <w:jc w:val="center"/>
      <w:outlineLvl w:val="1"/>
    </w:pPr>
    <w:rPr>
      <w:rFonts w:cs="Times New Roman"/>
      <w:b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71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719"/>
    <w:rPr>
      <w:rFonts w:ascii="Times New Roman" w:eastAsiaTheme="majorEastAsia" w:hAnsi="Times New Roman" w:cs="Times New Roman"/>
      <w:sz w:val="32"/>
      <w:szCs w:val="28"/>
    </w:rPr>
  </w:style>
  <w:style w:type="paragraph" w:customStyle="1" w:styleId="a3">
    <w:name w:val="Код"/>
    <w:basedOn w:val="a"/>
    <w:link w:val="a4"/>
    <w:autoRedefine/>
    <w:qFormat/>
    <w:rsid w:val="00806DE1"/>
    <w:pPr>
      <w:spacing w:before="120" w:after="120"/>
      <w:contextualSpacing/>
      <w:jc w:val="left"/>
    </w:pPr>
    <w:rPr>
      <w:rFonts w:ascii="Consolas" w:hAnsi="Consolas"/>
      <w:sz w:val="24"/>
    </w:rPr>
  </w:style>
  <w:style w:type="character" w:customStyle="1" w:styleId="a4">
    <w:name w:val="Код Знак"/>
    <w:basedOn w:val="a0"/>
    <w:link w:val="a3"/>
    <w:rsid w:val="00806DE1"/>
    <w:rPr>
      <w:rFonts w:ascii="Consolas" w:hAnsi="Consolas"/>
      <w:sz w:val="24"/>
    </w:rPr>
  </w:style>
  <w:style w:type="paragraph" w:styleId="a5">
    <w:name w:val="Normal (Web)"/>
    <w:basedOn w:val="a"/>
    <w:uiPriority w:val="99"/>
    <w:semiHidden/>
    <w:unhideWhenUsed/>
    <w:rsid w:val="002C6F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F1C"/>
    <w:rPr>
      <w:b/>
      <w:bCs/>
    </w:rPr>
  </w:style>
  <w:style w:type="character" w:styleId="a7">
    <w:name w:val="Hyperlink"/>
    <w:basedOn w:val="a0"/>
    <w:uiPriority w:val="99"/>
    <w:unhideWhenUsed/>
    <w:rsid w:val="002C6F1C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3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yun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ngi.ru/soglashenie-na-obrabotku-personalnyih-dannyih" TargetMode="External"/><Relationship Id="rId5" Type="http://schemas.openxmlformats.org/officeDocument/2006/relationships/hyperlink" Target="https://yungi.ru/soglashenie-na-obrabotku-personalnyih-dannyih" TargetMode="External"/><Relationship Id="rId4" Type="http://schemas.openxmlformats.org/officeDocument/2006/relationships/hyperlink" Target="https://yun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Шишков</dc:creator>
  <cp:keywords/>
  <dc:description/>
  <cp:lastModifiedBy>Данил Шишков</cp:lastModifiedBy>
  <cp:revision>3</cp:revision>
  <dcterms:created xsi:type="dcterms:W3CDTF">2022-03-28T08:23:00Z</dcterms:created>
  <dcterms:modified xsi:type="dcterms:W3CDTF">2022-03-28T08:31:00Z</dcterms:modified>
</cp:coreProperties>
</file>